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line="440" w:lineRule="exact"/>
        <w:jc w:val="center"/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  <w:t>温州市小微企业信用保证基金运行中心</w:t>
      </w:r>
    </w:p>
    <w:tbl>
      <w:tblPr>
        <w:tblStyle w:val="4"/>
        <w:tblpPr w:leftFromText="180" w:rightFromText="180" w:vertAnchor="text" w:horzAnchor="page" w:tblpXSpec="center" w:tblpY="808"/>
        <w:tblOverlap w:val="never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8"/>
        <w:gridCol w:w="644"/>
        <w:gridCol w:w="567"/>
        <w:gridCol w:w="303"/>
        <w:gridCol w:w="759"/>
        <w:gridCol w:w="6"/>
        <w:gridCol w:w="81"/>
        <w:gridCol w:w="192"/>
        <w:gridCol w:w="133"/>
        <w:gridCol w:w="146"/>
        <w:gridCol w:w="279"/>
        <w:gridCol w:w="62"/>
        <w:gridCol w:w="22"/>
        <w:gridCol w:w="81"/>
        <w:gridCol w:w="114"/>
        <w:gridCol w:w="279"/>
        <w:gridCol w:w="277"/>
        <w:gridCol w:w="11"/>
        <w:gridCol w:w="280"/>
        <w:gridCol w:w="279"/>
        <w:gridCol w:w="279"/>
        <w:gridCol w:w="281"/>
        <w:gridCol w:w="279"/>
        <w:gridCol w:w="285"/>
        <w:gridCol w:w="279"/>
        <w:gridCol w:w="127"/>
        <w:gridCol w:w="174"/>
        <w:gridCol w:w="347"/>
        <w:gridCol w:w="279"/>
        <w:gridCol w:w="102"/>
        <w:gridCol w:w="177"/>
        <w:gridCol w:w="24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姓</w:t>
            </w:r>
            <w:r>
              <w:rPr>
                <w:rFonts w:ascii="仿宋_GB2312" w:hAnsi="仿宋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8"/>
              </w:rPr>
              <w:t>性别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4"/>
              </w:rPr>
              <w:t>政治面貌</w:t>
            </w:r>
          </w:p>
        </w:tc>
        <w:tc>
          <w:tcPr>
            <w:tcW w:w="1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4"/>
              </w:rPr>
              <w:t>最高学历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8"/>
              </w:rPr>
              <w:t>院校</w:t>
            </w:r>
          </w:p>
        </w:tc>
        <w:tc>
          <w:tcPr>
            <w:tcW w:w="33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bCs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sz w:val="16"/>
                <w:szCs w:val="16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16"/>
                <w:szCs w:val="16"/>
              </w:rPr>
              <w:t xml:space="preserve"> 是 </w:t>
            </w:r>
            <w:r>
              <w:rPr>
                <w:rFonts w:hint="eastAsia" w:ascii="仿宋_GB2312" w:hAnsi="仿宋" w:eastAsia="仿宋_GB2312"/>
                <w:bCs/>
                <w:sz w:val="16"/>
                <w:szCs w:val="16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16"/>
                <w:szCs w:val="16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全日制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4"/>
              </w:rPr>
              <w:t>所学专业</w:t>
            </w:r>
          </w:p>
        </w:tc>
        <w:tc>
          <w:tcPr>
            <w:tcW w:w="2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8"/>
              </w:rPr>
              <w:t>毕业时间</w:t>
            </w:r>
          </w:p>
        </w:tc>
        <w:tc>
          <w:tcPr>
            <w:tcW w:w="1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2"/>
              </w:rPr>
              <w:t>专业技术</w:t>
            </w:r>
            <w:r>
              <w:rPr>
                <w:rFonts w:hint="eastAsia" w:ascii="仿宋_GB2312" w:hAnsi="仿宋" w:eastAsia="仿宋_GB2312"/>
                <w:bCs/>
                <w:sz w:val="20"/>
                <w:szCs w:val="22"/>
                <w:lang w:val="en-US" w:eastAsia="zh-CN"/>
              </w:rPr>
              <w:t>职</w:t>
            </w:r>
            <w:r>
              <w:rPr>
                <w:rFonts w:hint="eastAsia" w:ascii="仿宋_GB2312" w:hAnsi="仿宋" w:eastAsia="仿宋_GB2312"/>
                <w:bCs/>
                <w:sz w:val="20"/>
                <w:szCs w:val="22"/>
              </w:rPr>
              <w:t>称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4"/>
              </w:rPr>
              <w:t>联系地址</w:t>
            </w:r>
          </w:p>
        </w:tc>
        <w:tc>
          <w:tcPr>
            <w:tcW w:w="56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4"/>
              </w:rPr>
              <w:t>报考岗位</w:t>
            </w:r>
          </w:p>
        </w:tc>
        <w:tc>
          <w:tcPr>
            <w:tcW w:w="898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left="120" w:hanging="120" w:hangingChars="50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学校</w:t>
            </w:r>
            <w:r>
              <w:rPr>
                <w:rFonts w:ascii="仿宋_GB2312" w:hAnsi="仿宋" w:eastAsia="仿宋_GB2312"/>
                <w:bCs/>
                <w:sz w:val="24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专业</w:t>
            </w:r>
            <w:r>
              <w:rPr>
                <w:rFonts w:ascii="仿宋_GB2312" w:hAnsi="仿宋" w:eastAsia="仿宋_GB2312"/>
                <w:bCs/>
                <w:sz w:val="24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职务</w:t>
            </w:r>
            <w:r>
              <w:rPr>
                <w:rFonts w:ascii="仿宋_GB2312" w:hAnsi="仿宋" w:eastAsia="仿宋_GB2312"/>
                <w:bCs/>
                <w:sz w:val="24"/>
                <w:szCs w:val="32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岗位</w:t>
            </w:r>
            <w:r>
              <w:rPr>
                <w:rFonts w:ascii="仿宋_GB2312" w:hAnsi="仿宋" w:eastAsia="仿宋_GB2312"/>
                <w:bCs/>
                <w:sz w:val="24"/>
                <w:szCs w:val="32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29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资格初审意见：</w:t>
            </w:r>
          </w:p>
        </w:tc>
      </w:tr>
    </w:tbl>
    <w:p>
      <w:pPr>
        <w:spacing w:after="108" w:afterLines="34" w:after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公开招聘报名表</w:t>
      </w:r>
    </w:p>
    <w:p>
      <w:pPr>
        <w:spacing w:before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bookmarkStart w:id="0" w:name="_GoBack"/>
      <w:bookmarkEnd w:id="0"/>
    </w:p>
    <w:p>
      <w:pPr/>
    </w:p>
    <w:sectPr>
      <w:pgSz w:w="11906" w:h="16838"/>
      <w:pgMar w:top="1440" w:right="1417" w:bottom="85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4544"/>
    <w:rsid w:val="57854544"/>
    <w:rsid w:val="5EC90717"/>
    <w:rsid w:val="6B0854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2016-08-02T06:29:00Z</dcterms:created>
  <dc:creator>Administrator</dc:creator>
  <cp:lastModifiedBy>Administrator</cp:lastModifiedBy>
  <dcterms:modified xsi:type="dcterms:W3CDTF">2016-08-02T06:35:07Z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